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宋体"/>
          <w:bCs/>
          <w:snapToGrid/>
          <w:sz w:val="36"/>
          <w:szCs w:val="36"/>
        </w:rPr>
      </w:pPr>
      <w:r>
        <w:rPr>
          <w:rFonts w:hint="eastAsia" w:ascii="方正小标宋简体" w:hAnsi="方正小标宋简体" w:eastAsia="方正小标宋简体" w:cs="宋体"/>
          <w:bCs/>
          <w:snapToGrid/>
          <w:sz w:val="36"/>
          <w:szCs w:val="36"/>
        </w:rPr>
        <w:t>郑州轻工业大学党委讲师团宣讲活动</w:t>
      </w:r>
      <w:r>
        <w:rPr>
          <w:rFonts w:hint="eastAsia" w:ascii="方正小标宋简体" w:hAnsi="方正小标宋简体" w:eastAsia="方正小标宋简体" w:cs="宋体"/>
          <w:bCs/>
          <w:snapToGrid/>
          <w:sz w:val="36"/>
          <w:szCs w:val="36"/>
          <w:lang w:val="en-US" w:eastAsia="zh-CN"/>
        </w:rPr>
        <w:t>反馈</w:t>
      </w:r>
      <w:r>
        <w:rPr>
          <w:rFonts w:hint="eastAsia" w:ascii="方正小标宋简体" w:hAnsi="方正小标宋简体" w:eastAsia="方正小标宋简体" w:cs="宋体"/>
          <w:bCs/>
          <w:snapToGrid/>
          <w:sz w:val="36"/>
          <w:szCs w:val="36"/>
        </w:rPr>
        <w:t>表</w:t>
      </w:r>
    </w:p>
    <w:p>
      <w:pPr>
        <w:spacing w:before="91" w:line="216" w:lineRule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1" w:line="240" w:lineRule="auto"/>
        <w:textAlignment w:val="baseline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申请单位：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             </w:t>
      </w:r>
      <w:bookmarkStart w:id="0" w:name="_GoBack"/>
      <w:bookmarkEnd w:id="0"/>
    </w:p>
    <w:tbl>
      <w:tblPr>
        <w:tblStyle w:val="4"/>
        <w:tblW w:w="869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40"/>
        <w:gridCol w:w="2908"/>
        <w:gridCol w:w="1545"/>
        <w:gridCol w:w="230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1940" w:type="dxa"/>
          </w:tcPr>
          <w:p>
            <w:pPr>
              <w:spacing w:before="176" w:line="219" w:lineRule="auto"/>
              <w:ind w:left="44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宣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讲主题</w:t>
            </w:r>
          </w:p>
        </w:tc>
        <w:tc>
          <w:tcPr>
            <w:tcW w:w="6754" w:type="dxa"/>
            <w:gridSpan w:val="3"/>
          </w:tcPr>
          <w:p/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940" w:type="dxa"/>
          </w:tcPr>
          <w:p>
            <w:pPr>
              <w:spacing w:before="172" w:line="219" w:lineRule="auto"/>
              <w:ind w:left="443"/>
              <w:rPr>
                <w:rFonts w:ascii="仿宋" w:hAnsi="仿宋" w:eastAsia="仿宋" w:cs="仿宋"/>
                <w:spacing w:val="-7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邀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请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专家</w:t>
            </w:r>
          </w:p>
        </w:tc>
        <w:tc>
          <w:tcPr>
            <w:tcW w:w="2908" w:type="dxa"/>
          </w:tcPr>
          <w:p/>
        </w:tc>
        <w:tc>
          <w:tcPr>
            <w:tcW w:w="1545" w:type="dxa"/>
          </w:tcPr>
          <w:p>
            <w:pPr>
              <w:spacing w:before="172" w:line="216" w:lineRule="auto"/>
              <w:ind w:left="227"/>
              <w:rPr>
                <w:rFonts w:ascii="仿宋" w:hAnsi="仿宋" w:eastAsia="仿宋" w:cs="仿宋"/>
                <w:spacing w:val="-4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宣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讲</w:t>
            </w:r>
            <w:r>
              <w:rPr>
                <w:rFonts w:hint="eastAsia" w:ascii="仿宋" w:hAnsi="仿宋" w:eastAsia="仿宋" w:cs="仿宋"/>
                <w:spacing w:val="-6"/>
                <w:sz w:val="28"/>
                <w:szCs w:val="28"/>
              </w:rPr>
              <w:t>地点</w:t>
            </w:r>
          </w:p>
        </w:tc>
        <w:tc>
          <w:tcPr>
            <w:tcW w:w="2301" w:type="dxa"/>
          </w:tcPr>
          <w:p/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940" w:type="dxa"/>
          </w:tcPr>
          <w:p>
            <w:pPr>
              <w:spacing w:before="172" w:line="219" w:lineRule="auto"/>
              <w:ind w:left="443"/>
              <w:rPr>
                <w:rFonts w:ascii="仿宋" w:hAnsi="仿宋" w:eastAsia="仿宋" w:cs="仿宋"/>
                <w:spacing w:val="-7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  <w:t>宣讲日期</w:t>
            </w:r>
          </w:p>
        </w:tc>
        <w:tc>
          <w:tcPr>
            <w:tcW w:w="2908" w:type="dxa"/>
          </w:tcPr>
          <w:p/>
        </w:tc>
        <w:tc>
          <w:tcPr>
            <w:tcW w:w="1545" w:type="dxa"/>
          </w:tcPr>
          <w:p>
            <w:pPr>
              <w:spacing w:before="172" w:line="216" w:lineRule="auto"/>
              <w:ind w:left="227"/>
              <w:rPr>
                <w:rFonts w:ascii="仿宋" w:hAnsi="仿宋" w:eastAsia="仿宋" w:cs="仿宋"/>
                <w:spacing w:val="-4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参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加人数</w:t>
            </w:r>
          </w:p>
        </w:tc>
        <w:tc>
          <w:tcPr>
            <w:tcW w:w="2301" w:type="dxa"/>
          </w:tcPr>
          <w:p/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4" w:hRule="atLeast"/>
        </w:trPr>
        <w:tc>
          <w:tcPr>
            <w:tcW w:w="1940" w:type="dxa"/>
          </w:tcPr>
          <w:p>
            <w:pPr>
              <w:spacing w:line="250" w:lineRule="auto"/>
            </w:pPr>
          </w:p>
          <w:p>
            <w:pPr>
              <w:spacing w:line="250" w:lineRule="auto"/>
            </w:pPr>
          </w:p>
          <w:p>
            <w:pPr>
              <w:spacing w:line="250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line="251" w:lineRule="auto"/>
            </w:pPr>
          </w:p>
          <w:p>
            <w:pPr>
              <w:spacing w:before="91" w:line="417" w:lineRule="auto"/>
              <w:ind w:left="146" w:right="125" w:firstLine="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对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宣讲活动评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价及意见反馈</w:t>
            </w:r>
          </w:p>
        </w:tc>
        <w:tc>
          <w:tcPr>
            <w:tcW w:w="6754" w:type="dxa"/>
            <w:gridSpan w:val="3"/>
          </w:tcPr>
          <w:p>
            <w:pPr>
              <w:spacing w:line="351" w:lineRule="auto"/>
            </w:pPr>
          </w:p>
          <w:p>
            <w:pPr>
              <w:spacing w:line="351" w:lineRule="auto"/>
            </w:pP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after="0" w:afterLines="50" w:line="360" w:lineRule="auto"/>
              <w:ind w:left="108"/>
              <w:textAlignment w:val="baseline"/>
              <w:rPr>
                <w:rFonts w:hint="default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宣讲时间饱满  很好□   好□   较好□   一般□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after="0" w:afterLines="50" w:line="360" w:lineRule="auto"/>
              <w:ind w:left="108"/>
              <w:textAlignment w:val="baseline"/>
              <w:rPr>
                <w:rFonts w:hint="default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内容重点明确  很好□   好□   较好□   一般□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after="0" w:afterLines="50" w:line="360" w:lineRule="auto"/>
              <w:ind w:left="108"/>
              <w:textAlignment w:val="baseline"/>
              <w:rPr>
                <w:rFonts w:hint="default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理论联系实际  很好□   好□   较好□   一般□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after="0" w:afterLines="50" w:line="360" w:lineRule="auto"/>
              <w:ind w:left="108"/>
              <w:textAlignment w:val="baseline"/>
              <w:rPr>
                <w:rFonts w:hint="default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阐释准确规范  很好□   好□   较好□   一般□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after="0" w:afterLines="50" w:line="360" w:lineRule="auto"/>
              <w:ind w:left="108"/>
              <w:textAlignment w:val="baseline"/>
              <w:rPr>
                <w:rFonts w:hint="default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例证准确恰当  很好□   好□   较好□   一般□</w:t>
            </w:r>
          </w:p>
          <w:p>
            <w:pPr>
              <w:numPr>
                <w:ilvl w:val="0"/>
                <w:numId w:val="0"/>
              </w:numPr>
              <w:spacing w:before="103" w:line="218" w:lineRule="auto"/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before="103" w:line="218" w:lineRule="auto"/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其他反馈意见：</w:t>
            </w:r>
          </w:p>
          <w:p>
            <w:pPr>
              <w:numPr>
                <w:ilvl w:val="0"/>
                <w:numId w:val="0"/>
              </w:numPr>
              <w:spacing w:before="103" w:line="218" w:lineRule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</w:tbl>
    <w:p>
      <w:pPr>
        <w:spacing w:before="78" w:line="257" w:lineRule="auto"/>
        <w:ind w:right="222"/>
        <w:rPr>
          <w:rFonts w:eastAsia="楷体"/>
        </w:rPr>
        <w:sectPr>
          <w:footerReference r:id="rId3" w:type="default"/>
          <w:type w:val="continuous"/>
          <w:pgSz w:w="11907" w:h="16839"/>
          <w:pgMar w:top="1440" w:right="1603" w:bottom="1304" w:left="1803" w:header="0" w:footer="949" w:gutter="0"/>
          <w:cols w:equalWidth="0" w:num="1">
            <w:col w:w="8700"/>
          </w:cols>
        </w:sectPr>
      </w:pPr>
      <w:r>
        <w:rPr>
          <w:rFonts w:ascii="楷体" w:hAnsi="楷体" w:eastAsia="楷体" w:cs="楷体"/>
          <w:spacing w:val="-1"/>
          <w:sz w:val="24"/>
          <w:szCs w:val="24"/>
        </w:rPr>
        <w:t>备注</w:t>
      </w:r>
      <w:r>
        <w:rPr>
          <w:rFonts w:ascii="楷体" w:hAnsi="楷体" w:eastAsia="楷体" w:cs="楷体"/>
          <w:sz w:val="24"/>
          <w:szCs w:val="24"/>
        </w:rPr>
        <w:t>：此表由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活动神</w:t>
      </w:r>
      <w:r>
        <w:rPr>
          <w:rFonts w:ascii="楷体" w:hAnsi="楷体" w:eastAsia="楷体" w:cs="楷体"/>
          <w:sz w:val="24"/>
          <w:szCs w:val="24"/>
        </w:rPr>
        <w:t>单位随机组织学员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进行</w:t>
      </w:r>
      <w:r>
        <w:rPr>
          <w:rFonts w:ascii="楷体" w:hAnsi="楷体" w:eastAsia="楷体" w:cs="楷体"/>
          <w:sz w:val="24"/>
          <w:szCs w:val="24"/>
        </w:rPr>
        <w:t>填写，密封后交至党委宣传部</w:t>
      </w:r>
      <w:r>
        <w:rPr>
          <w:rFonts w:hint="eastAsia" w:ascii="楷体" w:hAnsi="楷体" w:eastAsia="楷体" w:cs="楷体"/>
          <w:sz w:val="24"/>
          <w:szCs w:val="24"/>
        </w:rPr>
        <w:t>。</w:t>
      </w:r>
    </w:p>
    <w:p>
      <w:pPr>
        <w:spacing w:before="54" w:line="185" w:lineRule="auto"/>
        <w:rPr>
          <w:rFonts w:ascii="仿宋" w:hAnsi="仿宋" w:eastAsia="仿宋" w:cs="仿宋"/>
          <w:sz w:val="28"/>
          <w:szCs w:val="28"/>
        </w:rPr>
      </w:pPr>
    </w:p>
    <w:p/>
    <w:sectPr>
      <w:footerReference r:id="rId4" w:type="default"/>
      <w:type w:val="continuous"/>
      <w:pgSz w:w="11907" w:h="16839"/>
      <w:pgMar w:top="1431" w:right="1603" w:bottom="1314" w:left="1603" w:header="0" w:footer="949" w:gutter="0"/>
      <w:cols w:equalWidth="0" w:num="2">
        <w:col w:w="5182" w:space="100"/>
        <w:col w:w="341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233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4"/>
        <w:sz w:val="28"/>
        <w:szCs w:val="28"/>
      </w:rPr>
      <w:t>－</w:t>
    </w:r>
    <w:r>
      <w:rPr>
        <w:rFonts w:ascii="宋体" w:hAnsi="宋体" w:eastAsia="宋体" w:cs="宋体"/>
        <w:spacing w:val="-11"/>
        <w:sz w:val="28"/>
        <w:szCs w:val="28"/>
      </w:rPr>
      <w:t>8－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233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4"/>
        <w:sz w:val="28"/>
        <w:szCs w:val="28"/>
      </w:rPr>
      <w:t>－</w:t>
    </w:r>
    <w:r>
      <w:rPr>
        <w:rFonts w:ascii="宋体" w:hAnsi="宋体" w:eastAsia="宋体" w:cs="宋体"/>
        <w:spacing w:val="-11"/>
        <w:sz w:val="28"/>
        <w:szCs w:val="28"/>
      </w:rPr>
      <w:t>8－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461BD7"/>
    <w:multiLevelType w:val="singleLevel"/>
    <w:tmpl w:val="FF461BD7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4ZjRlNGFlZmRhYmNkYzkzMTI5NGY3M2U2MTc2NzYifQ=="/>
    <w:docVar w:name="KSO_WPS_MARK_KEY" w:val="c9ba5e21-9a3c-44e9-b1db-af8db80bd980"/>
  </w:docVars>
  <w:rsids>
    <w:rsidRoot w:val="63CD3277"/>
    <w:rsid w:val="02902A6D"/>
    <w:rsid w:val="4CEF795D"/>
    <w:rsid w:val="4FC32D99"/>
    <w:rsid w:val="63CD3277"/>
    <w:rsid w:val="7B0A5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Office_11.1.0.14252_F1E327BC-269C-435d-A152-05C5408002CA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2024-04-18T06:30:00Z</dcterms:created>
  <dc:creator>Menglong Yao</dc:creator>
  <cp:lastModifiedBy>Menglong Yao</cp:lastModifiedBy>
  <dcterms:modified xsi:type="dcterms:W3CDTF">2024-04-18T07:07:26Z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2052-11.1.0.14252</vt:lpwstr>
  </property>
  <property fmtid="{D5CDD505-2E9C-101B-9397-08002B2CF9AE}" pid="3" name="ICV">
    <vt:lpwstr>8507D660C27E46CAB7BCE6CC5F645E3E_11</vt:lpwstr>
  </property>
</Properties>
</file>